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696" w:rsidRDefault="00981696" w:rsidP="00981696">
      <w:pPr>
        <w:autoSpaceDE w:val="0"/>
        <w:autoSpaceDN w:val="0"/>
        <w:adjustRightInd w:val="0"/>
        <w:rPr>
          <w:b/>
          <w:sz w:val="22"/>
          <w:szCs w:val="22"/>
        </w:rPr>
      </w:pPr>
      <w:r w:rsidRPr="00981696">
        <w:rPr>
          <w:b/>
          <w:sz w:val="22"/>
          <w:szCs w:val="22"/>
        </w:rPr>
        <w:t>Essential questions have the following attributes:</w:t>
      </w:r>
    </w:p>
    <w:p w:rsidR="00981696" w:rsidRPr="00981696" w:rsidRDefault="00981696" w:rsidP="00981696">
      <w:pPr>
        <w:autoSpaceDE w:val="0"/>
        <w:autoSpaceDN w:val="0"/>
        <w:adjustRightInd w:val="0"/>
        <w:rPr>
          <w:b/>
          <w:sz w:val="22"/>
          <w:szCs w:val="22"/>
        </w:rPr>
      </w:pPr>
    </w:p>
    <w:p w:rsidR="00981696" w:rsidRPr="00981696" w:rsidRDefault="00981696" w:rsidP="00981696">
      <w:pPr>
        <w:autoSpaceDE w:val="0"/>
        <w:autoSpaceDN w:val="0"/>
        <w:adjustRightInd w:val="0"/>
        <w:rPr>
          <w:rFonts w:cs="Arial Narrow"/>
          <w:sz w:val="22"/>
          <w:szCs w:val="22"/>
        </w:rPr>
      </w:pPr>
      <w:r w:rsidRPr="00981696">
        <w:rPr>
          <w:rFonts w:cs="SymbolMT"/>
          <w:sz w:val="22"/>
          <w:szCs w:val="22"/>
        </w:rPr>
        <w:t xml:space="preserve">• </w:t>
      </w:r>
      <w:r w:rsidRPr="00981696">
        <w:rPr>
          <w:rFonts w:cs="Arial Narrow"/>
          <w:sz w:val="22"/>
          <w:szCs w:val="22"/>
        </w:rPr>
        <w:t>Essential questions reside at the top of Bloom's Taxonomy (Bloom, 1954). They require students to</w:t>
      </w:r>
    </w:p>
    <w:p w:rsidR="00981696" w:rsidRPr="00981696" w:rsidRDefault="00981696" w:rsidP="00981696">
      <w:pPr>
        <w:autoSpaceDE w:val="0"/>
        <w:autoSpaceDN w:val="0"/>
        <w:adjustRightInd w:val="0"/>
        <w:rPr>
          <w:rFonts w:cs="Arial Narrow"/>
          <w:sz w:val="22"/>
          <w:szCs w:val="22"/>
        </w:rPr>
      </w:pPr>
      <w:r w:rsidRPr="00981696">
        <w:rPr>
          <w:rFonts w:cs="Arial Narrow"/>
          <w:sz w:val="22"/>
          <w:szCs w:val="22"/>
        </w:rPr>
        <w:t>EVALUATE (make a thoughtful choice between options, with the choice based</w:t>
      </w:r>
      <w:r>
        <w:rPr>
          <w:rFonts w:cs="Arial Narrow"/>
          <w:sz w:val="22"/>
          <w:szCs w:val="22"/>
        </w:rPr>
        <w:t xml:space="preserve"> upon clearly stated criteria), </w:t>
      </w:r>
      <w:r w:rsidRPr="00981696">
        <w:rPr>
          <w:rFonts w:cs="Arial Narrow"/>
          <w:sz w:val="22"/>
          <w:szCs w:val="22"/>
        </w:rPr>
        <w:t>to SYNTHESIZE (invent a new or different version) or to ANALYZE (develop a thorough and complex</w:t>
      </w:r>
      <w:r>
        <w:rPr>
          <w:rFonts w:cs="Arial Narrow"/>
          <w:sz w:val="22"/>
          <w:szCs w:val="22"/>
        </w:rPr>
        <w:t xml:space="preserve"> </w:t>
      </w:r>
      <w:r w:rsidRPr="00981696">
        <w:rPr>
          <w:rFonts w:cs="Arial Narrow"/>
          <w:sz w:val="22"/>
          <w:szCs w:val="22"/>
        </w:rPr>
        <w:t>understanding through skillful questioning).</w:t>
      </w:r>
    </w:p>
    <w:p w:rsidR="00981696" w:rsidRPr="00981696" w:rsidRDefault="00981696" w:rsidP="00981696">
      <w:pPr>
        <w:autoSpaceDE w:val="0"/>
        <w:autoSpaceDN w:val="0"/>
        <w:adjustRightInd w:val="0"/>
        <w:rPr>
          <w:rFonts w:cs="Arial Narrow"/>
          <w:sz w:val="22"/>
          <w:szCs w:val="22"/>
        </w:rPr>
      </w:pPr>
      <w:r w:rsidRPr="00981696">
        <w:rPr>
          <w:rFonts w:cs="SymbolMT"/>
          <w:sz w:val="22"/>
          <w:szCs w:val="22"/>
        </w:rPr>
        <w:t xml:space="preserve">• </w:t>
      </w:r>
      <w:r w:rsidRPr="00981696">
        <w:rPr>
          <w:rFonts w:cs="Arial Narrow"/>
          <w:sz w:val="22"/>
          <w:szCs w:val="22"/>
        </w:rPr>
        <w:t>Essential questions spark our curiosity and sense of wonder. They derive from some deep wish to</w:t>
      </w:r>
    </w:p>
    <w:p w:rsidR="00981696" w:rsidRPr="00981696" w:rsidRDefault="00981696" w:rsidP="00981696">
      <w:pPr>
        <w:autoSpaceDE w:val="0"/>
        <w:autoSpaceDN w:val="0"/>
        <w:adjustRightInd w:val="0"/>
        <w:rPr>
          <w:rFonts w:cs="Arial Narrow"/>
          <w:sz w:val="22"/>
          <w:szCs w:val="22"/>
        </w:rPr>
      </w:pPr>
      <w:proofErr w:type="gramStart"/>
      <w:r w:rsidRPr="00981696">
        <w:rPr>
          <w:rFonts w:cs="Arial Narrow"/>
          <w:sz w:val="22"/>
          <w:szCs w:val="22"/>
        </w:rPr>
        <w:t>understand</w:t>
      </w:r>
      <w:proofErr w:type="gramEnd"/>
      <w:r w:rsidRPr="00981696">
        <w:rPr>
          <w:rFonts w:cs="Arial Narrow"/>
          <w:sz w:val="22"/>
          <w:szCs w:val="22"/>
        </w:rPr>
        <w:t xml:space="preserve"> some thing which matters to us.</w:t>
      </w:r>
    </w:p>
    <w:p w:rsidR="00981696" w:rsidRPr="00981696" w:rsidRDefault="00981696" w:rsidP="00981696">
      <w:pPr>
        <w:autoSpaceDE w:val="0"/>
        <w:autoSpaceDN w:val="0"/>
        <w:adjustRightInd w:val="0"/>
        <w:rPr>
          <w:rFonts w:cs="Arial Narrow"/>
          <w:sz w:val="22"/>
          <w:szCs w:val="22"/>
        </w:rPr>
      </w:pPr>
      <w:r w:rsidRPr="00981696">
        <w:rPr>
          <w:rFonts w:cs="SymbolMT"/>
          <w:sz w:val="22"/>
          <w:szCs w:val="22"/>
        </w:rPr>
        <w:t xml:space="preserve">• </w:t>
      </w:r>
      <w:r w:rsidRPr="00981696">
        <w:rPr>
          <w:rFonts w:cs="Arial Narrow"/>
          <w:sz w:val="22"/>
          <w:szCs w:val="22"/>
        </w:rPr>
        <w:t>Answers to essential questions cannot be found. They must be invented. It is</w:t>
      </w:r>
      <w:r>
        <w:rPr>
          <w:rFonts w:cs="Arial Narrow"/>
          <w:sz w:val="22"/>
          <w:szCs w:val="22"/>
        </w:rPr>
        <w:t xml:space="preserve"> something like cooking a great </w:t>
      </w:r>
      <w:r w:rsidRPr="00981696">
        <w:rPr>
          <w:rFonts w:cs="Arial Narrow"/>
          <w:sz w:val="22"/>
          <w:szCs w:val="22"/>
        </w:rPr>
        <w:t>meal. The researcher goes out on a shopping expedition for the raw ingredients, but "the proof is in the</w:t>
      </w:r>
      <w:r>
        <w:rPr>
          <w:rFonts w:cs="Arial Narrow"/>
          <w:sz w:val="22"/>
          <w:szCs w:val="22"/>
        </w:rPr>
        <w:t xml:space="preserve"> </w:t>
      </w:r>
      <w:r w:rsidRPr="00981696">
        <w:rPr>
          <w:rFonts w:cs="Arial Narrow"/>
          <w:sz w:val="22"/>
          <w:szCs w:val="22"/>
        </w:rPr>
        <w:t>pudding." Students must construct their own answers and make their own meaning from the information they</w:t>
      </w:r>
      <w:r>
        <w:rPr>
          <w:rFonts w:cs="Arial Narrow"/>
          <w:sz w:val="22"/>
          <w:szCs w:val="22"/>
        </w:rPr>
        <w:t xml:space="preserve"> </w:t>
      </w:r>
      <w:r w:rsidRPr="00981696">
        <w:rPr>
          <w:rFonts w:cs="Arial Narrow"/>
          <w:sz w:val="22"/>
          <w:szCs w:val="22"/>
        </w:rPr>
        <w:t>have gathered. They create insight.</w:t>
      </w:r>
    </w:p>
    <w:p w:rsidR="00981696" w:rsidRPr="00981696" w:rsidRDefault="00981696" w:rsidP="00981696">
      <w:pPr>
        <w:autoSpaceDE w:val="0"/>
        <w:autoSpaceDN w:val="0"/>
        <w:adjustRightInd w:val="0"/>
        <w:rPr>
          <w:rFonts w:cs="Arial Narrow"/>
          <w:sz w:val="22"/>
          <w:szCs w:val="22"/>
        </w:rPr>
      </w:pPr>
      <w:r w:rsidRPr="00981696">
        <w:rPr>
          <w:rFonts w:cs="SymbolMT"/>
          <w:sz w:val="22"/>
          <w:szCs w:val="22"/>
        </w:rPr>
        <w:t xml:space="preserve">• </w:t>
      </w:r>
      <w:r w:rsidRPr="00981696">
        <w:rPr>
          <w:rFonts w:cs="Arial Narrow"/>
          <w:b/>
          <w:bCs/>
          <w:sz w:val="22"/>
          <w:szCs w:val="22"/>
        </w:rPr>
        <w:t xml:space="preserve">Have no one obvious "right" </w:t>
      </w:r>
      <w:proofErr w:type="gramStart"/>
      <w:r w:rsidRPr="00981696">
        <w:rPr>
          <w:rFonts w:cs="Arial Narrow"/>
          <w:b/>
          <w:bCs/>
          <w:sz w:val="22"/>
          <w:szCs w:val="22"/>
        </w:rPr>
        <w:t>answer</w:t>
      </w:r>
      <w:proofErr w:type="gramEnd"/>
      <w:r w:rsidRPr="00981696">
        <w:rPr>
          <w:rFonts w:cs="Arial Narrow"/>
          <w:b/>
          <w:bCs/>
          <w:sz w:val="22"/>
          <w:szCs w:val="22"/>
        </w:rPr>
        <w:t xml:space="preserve">: </w:t>
      </w:r>
      <w:r w:rsidRPr="00981696">
        <w:rPr>
          <w:rFonts w:cs="Arial Narrow"/>
          <w:sz w:val="22"/>
          <w:szCs w:val="22"/>
        </w:rPr>
        <w:t>essential "answers" are not self-evidently true. Even if there are</w:t>
      </w:r>
    </w:p>
    <w:p w:rsidR="00981696" w:rsidRPr="00981696" w:rsidRDefault="00981696" w:rsidP="00981696">
      <w:pPr>
        <w:autoSpaceDE w:val="0"/>
        <w:autoSpaceDN w:val="0"/>
        <w:adjustRightInd w:val="0"/>
        <w:rPr>
          <w:rFonts w:cs="Arial Narrow"/>
          <w:sz w:val="22"/>
          <w:szCs w:val="22"/>
        </w:rPr>
      </w:pPr>
      <w:r w:rsidRPr="00981696">
        <w:rPr>
          <w:rFonts w:cs="Arial Narrow"/>
          <w:sz w:val="22"/>
          <w:szCs w:val="22"/>
        </w:rPr>
        <w:t>"</w:t>
      </w:r>
      <w:proofErr w:type="gramStart"/>
      <w:r w:rsidRPr="00981696">
        <w:rPr>
          <w:rFonts w:cs="Arial Narrow"/>
          <w:sz w:val="22"/>
          <w:szCs w:val="22"/>
        </w:rPr>
        <w:t>truths</w:t>
      </w:r>
      <w:proofErr w:type="gramEnd"/>
      <w:r w:rsidRPr="00981696">
        <w:rPr>
          <w:rFonts w:cs="Arial Narrow"/>
          <w:sz w:val="22"/>
          <w:szCs w:val="22"/>
        </w:rPr>
        <w:t>" and essential theories in a discipline, the student comes to know that t</w:t>
      </w:r>
      <w:r>
        <w:rPr>
          <w:rFonts w:cs="Arial Narrow"/>
          <w:sz w:val="22"/>
          <w:szCs w:val="22"/>
        </w:rPr>
        <w:t xml:space="preserve">here are other plausible theses </w:t>
      </w:r>
      <w:r w:rsidRPr="00981696">
        <w:rPr>
          <w:rFonts w:cs="Arial Narrow"/>
          <w:sz w:val="22"/>
          <w:szCs w:val="22"/>
        </w:rPr>
        <w:t>and hypotheses to be considered and sorted through along with the "sanctioned" views.</w:t>
      </w:r>
    </w:p>
    <w:p w:rsidR="00981696" w:rsidRPr="00981696" w:rsidRDefault="00981696" w:rsidP="00981696">
      <w:pPr>
        <w:autoSpaceDE w:val="0"/>
        <w:autoSpaceDN w:val="0"/>
        <w:adjustRightInd w:val="0"/>
        <w:rPr>
          <w:rFonts w:cs="Arial Narrow"/>
          <w:sz w:val="22"/>
          <w:szCs w:val="22"/>
        </w:rPr>
      </w:pPr>
      <w:r w:rsidRPr="00981696">
        <w:rPr>
          <w:rFonts w:cs="SymbolMT"/>
          <w:sz w:val="22"/>
          <w:szCs w:val="22"/>
        </w:rPr>
        <w:t xml:space="preserve">• </w:t>
      </w:r>
      <w:r w:rsidRPr="00981696">
        <w:rPr>
          <w:rFonts w:cs="Arial Narrow"/>
          <w:sz w:val="22"/>
          <w:szCs w:val="22"/>
        </w:rPr>
        <w:t>Answering such questions may take a life time, and even then, the answers m</w:t>
      </w:r>
      <w:r>
        <w:rPr>
          <w:rFonts w:cs="Arial Narrow"/>
          <w:sz w:val="22"/>
          <w:szCs w:val="22"/>
        </w:rPr>
        <w:t xml:space="preserve">ay only be tentative ones. This </w:t>
      </w:r>
      <w:r w:rsidRPr="00981696">
        <w:rPr>
          <w:rFonts w:cs="Arial Narrow"/>
          <w:sz w:val="22"/>
          <w:szCs w:val="22"/>
        </w:rPr>
        <w:t>kind of research, like good writing, should proceed over the course of several weeks, with much of the</w:t>
      </w:r>
      <w:r>
        <w:rPr>
          <w:rFonts w:cs="Arial Narrow"/>
          <w:sz w:val="22"/>
          <w:szCs w:val="22"/>
        </w:rPr>
        <w:t xml:space="preserve"> </w:t>
      </w:r>
      <w:r w:rsidRPr="00981696">
        <w:rPr>
          <w:rFonts w:cs="Arial Narrow"/>
          <w:sz w:val="22"/>
          <w:szCs w:val="22"/>
        </w:rPr>
        <w:t>information gathering taking place outside of formally scheduled class hours.</w:t>
      </w:r>
    </w:p>
    <w:p w:rsidR="00981696" w:rsidRPr="00981696" w:rsidRDefault="00981696" w:rsidP="00981696">
      <w:pPr>
        <w:autoSpaceDE w:val="0"/>
        <w:autoSpaceDN w:val="0"/>
        <w:adjustRightInd w:val="0"/>
        <w:rPr>
          <w:rFonts w:cs="Arial Narrow"/>
          <w:sz w:val="22"/>
          <w:szCs w:val="22"/>
        </w:rPr>
      </w:pPr>
      <w:r w:rsidRPr="00981696">
        <w:rPr>
          <w:rFonts w:cs="SymbolMT"/>
          <w:sz w:val="22"/>
          <w:szCs w:val="22"/>
        </w:rPr>
        <w:t xml:space="preserve">• </w:t>
      </w:r>
      <w:r w:rsidRPr="00981696">
        <w:rPr>
          <w:rFonts w:cs="Arial Narrow"/>
          <w:sz w:val="22"/>
          <w:szCs w:val="22"/>
        </w:rPr>
        <w:t>Essential questions engage students in the kinds of real life applied problem-solving suggested by nearly</w:t>
      </w:r>
    </w:p>
    <w:p w:rsidR="00981696" w:rsidRPr="00981696" w:rsidRDefault="00981696" w:rsidP="00981696">
      <w:pPr>
        <w:autoSpaceDE w:val="0"/>
        <w:autoSpaceDN w:val="0"/>
        <w:adjustRightInd w:val="0"/>
        <w:rPr>
          <w:rFonts w:cs="Arial Narrow"/>
          <w:sz w:val="22"/>
          <w:szCs w:val="22"/>
        </w:rPr>
      </w:pPr>
      <w:proofErr w:type="gramStart"/>
      <w:r w:rsidRPr="00981696">
        <w:rPr>
          <w:rFonts w:cs="Arial Narrow"/>
          <w:sz w:val="22"/>
          <w:szCs w:val="22"/>
        </w:rPr>
        <w:t>every</w:t>
      </w:r>
      <w:proofErr w:type="gramEnd"/>
      <w:r w:rsidRPr="00981696">
        <w:rPr>
          <w:rFonts w:cs="Arial Narrow"/>
          <w:sz w:val="22"/>
          <w:szCs w:val="22"/>
        </w:rPr>
        <w:t xml:space="preserve"> new curriculum report or outline curriculum standards such as the NCTM and the Science Standards.</w:t>
      </w:r>
    </w:p>
    <w:p w:rsidR="00981696" w:rsidRPr="00981696" w:rsidRDefault="00981696" w:rsidP="00981696">
      <w:pPr>
        <w:autoSpaceDE w:val="0"/>
        <w:autoSpaceDN w:val="0"/>
        <w:adjustRightInd w:val="0"/>
        <w:rPr>
          <w:rFonts w:cs="Arial Narrow"/>
          <w:sz w:val="22"/>
          <w:szCs w:val="22"/>
        </w:rPr>
      </w:pPr>
      <w:r w:rsidRPr="00981696">
        <w:rPr>
          <w:rFonts w:cs="SymbolMT"/>
          <w:sz w:val="22"/>
          <w:szCs w:val="22"/>
        </w:rPr>
        <w:t xml:space="preserve">• </w:t>
      </w:r>
      <w:r w:rsidRPr="00981696">
        <w:rPr>
          <w:rFonts w:cs="Arial Narrow"/>
          <w:sz w:val="22"/>
          <w:szCs w:val="22"/>
        </w:rPr>
        <w:t>Essential questions usually lend themselves well to multidisciplinary investig</w:t>
      </w:r>
      <w:r>
        <w:rPr>
          <w:rFonts w:cs="Arial Narrow"/>
          <w:sz w:val="22"/>
          <w:szCs w:val="22"/>
        </w:rPr>
        <w:t xml:space="preserve">ations, requiring that students </w:t>
      </w:r>
      <w:r w:rsidRPr="00981696">
        <w:rPr>
          <w:rFonts w:cs="Arial Narrow"/>
          <w:sz w:val="22"/>
          <w:szCs w:val="22"/>
        </w:rPr>
        <w:t>apply the skills and perspectives of math and language arts while wrestling with content from social studies</w:t>
      </w:r>
      <w:r>
        <w:rPr>
          <w:rFonts w:cs="Arial Narrow"/>
          <w:sz w:val="22"/>
          <w:szCs w:val="22"/>
        </w:rPr>
        <w:t xml:space="preserve"> </w:t>
      </w:r>
      <w:r w:rsidRPr="00981696">
        <w:rPr>
          <w:rFonts w:cs="Arial Narrow"/>
          <w:sz w:val="22"/>
          <w:szCs w:val="22"/>
        </w:rPr>
        <w:t>or science.</w:t>
      </w:r>
    </w:p>
    <w:p w:rsidR="00981696" w:rsidRPr="00981696" w:rsidRDefault="00981696" w:rsidP="00981696">
      <w:pPr>
        <w:autoSpaceDE w:val="0"/>
        <w:autoSpaceDN w:val="0"/>
        <w:adjustRightInd w:val="0"/>
        <w:rPr>
          <w:rFonts w:cs="Arial Narrow"/>
          <w:sz w:val="22"/>
          <w:szCs w:val="22"/>
        </w:rPr>
      </w:pPr>
      <w:r w:rsidRPr="00981696">
        <w:rPr>
          <w:rFonts w:cs="SymbolMT"/>
          <w:sz w:val="22"/>
          <w:szCs w:val="22"/>
        </w:rPr>
        <w:t xml:space="preserve">• </w:t>
      </w:r>
      <w:r w:rsidRPr="00981696">
        <w:rPr>
          <w:rFonts w:cs="Arial Narrow"/>
          <w:b/>
          <w:bCs/>
          <w:sz w:val="22"/>
          <w:szCs w:val="22"/>
        </w:rPr>
        <w:t xml:space="preserve">Go to the heart of a discipline. </w:t>
      </w:r>
      <w:r w:rsidRPr="00981696">
        <w:rPr>
          <w:rFonts w:cs="Arial Narrow"/>
          <w:sz w:val="22"/>
          <w:szCs w:val="22"/>
        </w:rPr>
        <w:t>They can be found in the most historicall</w:t>
      </w:r>
      <w:r>
        <w:rPr>
          <w:rFonts w:cs="Arial Narrow"/>
          <w:sz w:val="22"/>
          <w:szCs w:val="22"/>
        </w:rPr>
        <w:t xml:space="preserve">y important (and controversial) </w:t>
      </w:r>
      <w:r w:rsidRPr="00981696">
        <w:rPr>
          <w:rFonts w:cs="Arial Narrow"/>
          <w:sz w:val="22"/>
          <w:szCs w:val="22"/>
        </w:rPr>
        <w:t>problems and topics in the sciences: What is adequate "proof" in each field of inquiry? Is our society more</w:t>
      </w:r>
      <w:r>
        <w:rPr>
          <w:rFonts w:cs="Arial Narrow"/>
          <w:sz w:val="22"/>
          <w:szCs w:val="22"/>
        </w:rPr>
        <w:t xml:space="preserve"> </w:t>
      </w:r>
      <w:r w:rsidRPr="00981696">
        <w:rPr>
          <w:rFonts w:cs="Arial Narrow"/>
          <w:sz w:val="22"/>
          <w:szCs w:val="22"/>
        </w:rPr>
        <w:t>advanced than those of the past?</w:t>
      </w:r>
    </w:p>
    <w:p w:rsidR="00981696" w:rsidRPr="00981696" w:rsidRDefault="00981696" w:rsidP="00981696">
      <w:pPr>
        <w:autoSpaceDE w:val="0"/>
        <w:autoSpaceDN w:val="0"/>
        <w:adjustRightInd w:val="0"/>
        <w:rPr>
          <w:rFonts w:cs="Arial Narrow"/>
          <w:sz w:val="22"/>
          <w:szCs w:val="22"/>
        </w:rPr>
      </w:pPr>
      <w:r w:rsidRPr="00981696">
        <w:rPr>
          <w:rFonts w:cs="SymbolMT"/>
          <w:sz w:val="22"/>
          <w:szCs w:val="22"/>
        </w:rPr>
        <w:t xml:space="preserve">• </w:t>
      </w:r>
      <w:r w:rsidRPr="00981696">
        <w:rPr>
          <w:rFonts w:cs="Arial Narrow"/>
          <w:b/>
          <w:bCs/>
          <w:sz w:val="22"/>
          <w:szCs w:val="22"/>
        </w:rPr>
        <w:t xml:space="preserve">Recur throughout one's learning. </w:t>
      </w:r>
      <w:r w:rsidRPr="00981696">
        <w:rPr>
          <w:rFonts w:cs="Arial Narrow"/>
          <w:sz w:val="22"/>
          <w:szCs w:val="22"/>
        </w:rPr>
        <w:t>The same important questions get asked and re-asked, if they are</w:t>
      </w:r>
    </w:p>
    <w:p w:rsidR="00981696" w:rsidRPr="00981696" w:rsidRDefault="00981696" w:rsidP="00981696">
      <w:pPr>
        <w:autoSpaceDE w:val="0"/>
        <w:autoSpaceDN w:val="0"/>
        <w:adjustRightInd w:val="0"/>
        <w:rPr>
          <w:rFonts w:cs="Arial Narrow"/>
          <w:sz w:val="22"/>
          <w:szCs w:val="22"/>
        </w:rPr>
      </w:pPr>
      <w:proofErr w:type="gramStart"/>
      <w:r w:rsidRPr="00981696">
        <w:rPr>
          <w:rFonts w:cs="Arial Narrow"/>
          <w:sz w:val="22"/>
          <w:szCs w:val="22"/>
        </w:rPr>
        <w:t>essential</w:t>
      </w:r>
      <w:proofErr w:type="gramEnd"/>
      <w:r w:rsidRPr="00981696">
        <w:rPr>
          <w:rFonts w:cs="Arial Narrow"/>
          <w:sz w:val="22"/>
          <w:szCs w:val="22"/>
        </w:rPr>
        <w:t>. Our answers to essential questions may never be adequate, but they should become increasingly</w:t>
      </w:r>
    </w:p>
    <w:p w:rsidR="00981696" w:rsidRPr="00981696" w:rsidRDefault="00981696" w:rsidP="00981696">
      <w:pPr>
        <w:autoSpaceDE w:val="0"/>
        <w:autoSpaceDN w:val="0"/>
        <w:adjustRightInd w:val="0"/>
        <w:rPr>
          <w:rFonts w:cs="Arial Narrow"/>
          <w:sz w:val="22"/>
          <w:szCs w:val="22"/>
        </w:rPr>
      </w:pPr>
      <w:proofErr w:type="gramStart"/>
      <w:r w:rsidRPr="00981696">
        <w:rPr>
          <w:rFonts w:cs="Arial Narrow"/>
          <w:sz w:val="22"/>
          <w:szCs w:val="22"/>
        </w:rPr>
        <w:t>sophisticated</w:t>
      </w:r>
      <w:proofErr w:type="gramEnd"/>
      <w:r w:rsidRPr="00981696">
        <w:rPr>
          <w:rFonts w:cs="Arial Narrow"/>
          <w:sz w:val="22"/>
          <w:szCs w:val="22"/>
        </w:rPr>
        <w:t>.</w:t>
      </w:r>
    </w:p>
    <w:p w:rsidR="00981696" w:rsidRPr="00981696" w:rsidRDefault="00981696" w:rsidP="00981696">
      <w:pPr>
        <w:autoSpaceDE w:val="0"/>
        <w:autoSpaceDN w:val="0"/>
        <w:adjustRightInd w:val="0"/>
        <w:rPr>
          <w:rFonts w:cs="Arial Narrow"/>
          <w:sz w:val="22"/>
          <w:szCs w:val="22"/>
        </w:rPr>
      </w:pPr>
      <w:r w:rsidRPr="00981696">
        <w:rPr>
          <w:rFonts w:cs="SymbolMT"/>
          <w:sz w:val="22"/>
          <w:szCs w:val="22"/>
        </w:rPr>
        <w:t xml:space="preserve">• </w:t>
      </w:r>
      <w:r w:rsidRPr="00981696">
        <w:rPr>
          <w:rFonts w:cs="Arial Narrow"/>
          <w:b/>
          <w:bCs/>
          <w:sz w:val="22"/>
          <w:szCs w:val="22"/>
        </w:rPr>
        <w:t xml:space="preserve">Are framed to provoke and sustain student interest. </w:t>
      </w:r>
      <w:r w:rsidRPr="00981696">
        <w:rPr>
          <w:rFonts w:cs="Arial Narrow"/>
          <w:sz w:val="22"/>
          <w:szCs w:val="22"/>
        </w:rPr>
        <w:t>Essential questio</w:t>
      </w:r>
      <w:r>
        <w:rPr>
          <w:rFonts w:cs="Arial Narrow"/>
          <w:sz w:val="22"/>
          <w:szCs w:val="22"/>
        </w:rPr>
        <w:t xml:space="preserve">ns work best when the questions </w:t>
      </w:r>
      <w:r w:rsidRPr="00981696">
        <w:rPr>
          <w:rFonts w:cs="Arial Narrow"/>
          <w:sz w:val="22"/>
          <w:szCs w:val="22"/>
        </w:rPr>
        <w:t>are edited to be thought-provoking to students, likely to generate interesting inquiries, and able to</w:t>
      </w:r>
      <w:r>
        <w:rPr>
          <w:rFonts w:cs="Arial Narrow"/>
          <w:sz w:val="22"/>
          <w:szCs w:val="22"/>
        </w:rPr>
        <w:t xml:space="preserve"> </w:t>
      </w:r>
      <w:r w:rsidRPr="00981696">
        <w:rPr>
          <w:rFonts w:cs="Arial Narrow"/>
          <w:sz w:val="22"/>
          <w:szCs w:val="22"/>
        </w:rPr>
        <w:t>accommodate diverse interests and learning styles.</w:t>
      </w:r>
    </w:p>
    <w:p w:rsidR="00981696" w:rsidRPr="00981696" w:rsidRDefault="00981696" w:rsidP="00981696">
      <w:pPr>
        <w:autoSpaceDE w:val="0"/>
        <w:autoSpaceDN w:val="0"/>
        <w:adjustRightInd w:val="0"/>
        <w:rPr>
          <w:rFonts w:cs="Arial Narrow"/>
          <w:sz w:val="22"/>
          <w:szCs w:val="22"/>
        </w:rPr>
      </w:pPr>
      <w:r w:rsidRPr="00981696">
        <w:rPr>
          <w:rFonts w:cs="SymbolMT"/>
          <w:sz w:val="22"/>
          <w:szCs w:val="22"/>
        </w:rPr>
        <w:t xml:space="preserve">• </w:t>
      </w:r>
      <w:r w:rsidRPr="00981696">
        <w:rPr>
          <w:rFonts w:cs="Arial Narrow"/>
          <w:b/>
          <w:bCs/>
          <w:sz w:val="22"/>
          <w:szCs w:val="22"/>
        </w:rPr>
        <w:t xml:space="preserve">Link to other essential questions. </w:t>
      </w:r>
      <w:r w:rsidRPr="00981696">
        <w:rPr>
          <w:rFonts w:cs="Arial Narrow"/>
          <w:sz w:val="22"/>
          <w:szCs w:val="22"/>
        </w:rPr>
        <w:t>Good questions engender other good quest</w:t>
      </w:r>
      <w:r>
        <w:rPr>
          <w:rFonts w:cs="Arial Narrow"/>
          <w:sz w:val="22"/>
          <w:szCs w:val="22"/>
        </w:rPr>
        <w:t xml:space="preserve">ions. It is therefore useful to </w:t>
      </w:r>
      <w:r w:rsidRPr="00981696">
        <w:rPr>
          <w:rFonts w:cs="Arial Narrow"/>
          <w:sz w:val="22"/>
          <w:szCs w:val="22"/>
        </w:rPr>
        <w:t>think of a family of related questions as anchoring a course and a unit, and also to make clear to students</w:t>
      </w:r>
      <w:r>
        <w:rPr>
          <w:rFonts w:cs="Arial Narrow"/>
          <w:sz w:val="22"/>
          <w:szCs w:val="22"/>
        </w:rPr>
        <w:t xml:space="preserve"> </w:t>
      </w:r>
      <w:r w:rsidRPr="00981696">
        <w:rPr>
          <w:rFonts w:cs="Arial Narrow"/>
          <w:sz w:val="22"/>
          <w:szCs w:val="22"/>
        </w:rPr>
        <w:t>that their questions that arise naturally are part of clarifying the essential questions.</w:t>
      </w:r>
    </w:p>
    <w:p w:rsidR="00981696" w:rsidRPr="00981696" w:rsidRDefault="00981696" w:rsidP="00981696">
      <w:pPr>
        <w:autoSpaceDE w:val="0"/>
        <w:autoSpaceDN w:val="0"/>
        <w:adjustRightInd w:val="0"/>
        <w:rPr>
          <w:b/>
          <w:bCs/>
          <w:i/>
          <w:iCs/>
          <w:sz w:val="22"/>
          <w:szCs w:val="22"/>
        </w:rPr>
      </w:pPr>
    </w:p>
    <w:p w:rsidR="00981696" w:rsidRPr="00981696" w:rsidRDefault="00981696" w:rsidP="00981696">
      <w:pPr>
        <w:autoSpaceDE w:val="0"/>
        <w:autoSpaceDN w:val="0"/>
        <w:adjustRightInd w:val="0"/>
        <w:rPr>
          <w:b/>
          <w:bCs/>
          <w:i/>
          <w:iCs/>
          <w:sz w:val="22"/>
          <w:szCs w:val="22"/>
        </w:rPr>
      </w:pPr>
      <w:r w:rsidRPr="00981696">
        <w:rPr>
          <w:b/>
          <w:bCs/>
          <w:i/>
          <w:iCs/>
          <w:sz w:val="22"/>
          <w:szCs w:val="22"/>
        </w:rPr>
        <w:t>Why are essential questions important?</w:t>
      </w:r>
    </w:p>
    <w:p w:rsidR="00981696" w:rsidRPr="00981696" w:rsidRDefault="00981696" w:rsidP="00981696">
      <w:pPr>
        <w:autoSpaceDE w:val="0"/>
        <w:autoSpaceDN w:val="0"/>
        <w:adjustRightInd w:val="0"/>
        <w:rPr>
          <w:sz w:val="22"/>
          <w:szCs w:val="22"/>
        </w:rPr>
      </w:pPr>
    </w:p>
    <w:p w:rsidR="00981696" w:rsidRPr="00981696" w:rsidRDefault="00981696" w:rsidP="00981696">
      <w:pPr>
        <w:autoSpaceDE w:val="0"/>
        <w:autoSpaceDN w:val="0"/>
        <w:adjustRightInd w:val="0"/>
        <w:rPr>
          <w:sz w:val="22"/>
          <w:szCs w:val="22"/>
        </w:rPr>
      </w:pPr>
      <w:r w:rsidRPr="00981696">
        <w:rPr>
          <w:sz w:val="22"/>
          <w:szCs w:val="22"/>
        </w:rPr>
        <w:t>1. They provide the teacher with a thoughtful approach to the course and to individual units.</w:t>
      </w:r>
    </w:p>
    <w:p w:rsidR="00981696" w:rsidRPr="00981696" w:rsidRDefault="00981696" w:rsidP="00981696">
      <w:pPr>
        <w:autoSpaceDE w:val="0"/>
        <w:autoSpaceDN w:val="0"/>
        <w:adjustRightInd w:val="0"/>
        <w:rPr>
          <w:sz w:val="22"/>
          <w:szCs w:val="22"/>
        </w:rPr>
      </w:pPr>
      <w:r w:rsidRPr="00981696">
        <w:rPr>
          <w:sz w:val="22"/>
          <w:szCs w:val="22"/>
        </w:rPr>
        <w:t xml:space="preserve">2. They help the teacher get in his or her mind the usefulness, the relevance, and the greater benefit for a course or unit. (The “So </w:t>
      </w:r>
      <w:proofErr w:type="gramStart"/>
      <w:r w:rsidRPr="00981696">
        <w:rPr>
          <w:sz w:val="22"/>
          <w:szCs w:val="22"/>
        </w:rPr>
        <w:t>What</w:t>
      </w:r>
      <w:proofErr w:type="gramEnd"/>
      <w:r w:rsidRPr="00981696">
        <w:rPr>
          <w:sz w:val="22"/>
          <w:szCs w:val="22"/>
        </w:rPr>
        <w:t>?” question)</w:t>
      </w:r>
    </w:p>
    <w:p w:rsidR="00981696" w:rsidRPr="00981696" w:rsidRDefault="00981696" w:rsidP="00981696">
      <w:pPr>
        <w:autoSpaceDE w:val="0"/>
        <w:autoSpaceDN w:val="0"/>
        <w:adjustRightInd w:val="0"/>
        <w:rPr>
          <w:sz w:val="22"/>
          <w:szCs w:val="22"/>
        </w:rPr>
      </w:pPr>
      <w:r w:rsidRPr="00981696">
        <w:rPr>
          <w:sz w:val="22"/>
          <w:szCs w:val="22"/>
        </w:rPr>
        <w:t xml:space="preserve">3. The teacher plans using essential questions as a GUIDE to construct a hierarchy of knowledge. Not everything in a course, a unit, or a textbook is of equal weight. Some things are more important than others. (You can’t teach everything! </w:t>
      </w:r>
      <w:r w:rsidRPr="00981696">
        <w:rPr>
          <w:i/>
          <w:iCs/>
          <w:sz w:val="22"/>
          <w:szCs w:val="22"/>
        </w:rPr>
        <w:t>Covering</w:t>
      </w:r>
      <w:r w:rsidRPr="00981696">
        <w:rPr>
          <w:sz w:val="22"/>
          <w:szCs w:val="22"/>
        </w:rPr>
        <w:t xml:space="preserve"> material does not equal LEARNING material!)</w:t>
      </w:r>
    </w:p>
    <w:p w:rsidR="00981696" w:rsidRPr="00981696" w:rsidRDefault="00981696" w:rsidP="00981696">
      <w:pPr>
        <w:autoSpaceDE w:val="0"/>
        <w:autoSpaceDN w:val="0"/>
        <w:adjustRightInd w:val="0"/>
        <w:rPr>
          <w:sz w:val="22"/>
          <w:szCs w:val="22"/>
        </w:rPr>
      </w:pPr>
      <w:r w:rsidRPr="00981696">
        <w:rPr>
          <w:sz w:val="22"/>
          <w:szCs w:val="22"/>
        </w:rPr>
        <w:t xml:space="preserve">4. They help answer students’ questions such as, </w:t>
      </w:r>
      <w:r w:rsidRPr="00981696">
        <w:rPr>
          <w:i/>
          <w:iCs/>
          <w:sz w:val="22"/>
          <w:szCs w:val="22"/>
        </w:rPr>
        <w:t xml:space="preserve">“Why </w:t>
      </w:r>
      <w:r w:rsidRPr="00981696">
        <w:rPr>
          <w:sz w:val="22"/>
          <w:szCs w:val="22"/>
        </w:rPr>
        <w:t>do we have to learn this?”</w:t>
      </w:r>
    </w:p>
    <w:p w:rsidR="00981696" w:rsidRPr="00981696" w:rsidRDefault="00981696" w:rsidP="00981696">
      <w:pPr>
        <w:autoSpaceDE w:val="0"/>
        <w:autoSpaceDN w:val="0"/>
        <w:adjustRightInd w:val="0"/>
        <w:rPr>
          <w:sz w:val="22"/>
          <w:szCs w:val="22"/>
        </w:rPr>
      </w:pPr>
      <w:r w:rsidRPr="00981696">
        <w:rPr>
          <w:sz w:val="22"/>
          <w:szCs w:val="22"/>
        </w:rPr>
        <w:t>5. They are thought-provoking to students and can be used to stimulate discussion, debate, dissent, and research. (They go beyond the knowledge level of learning. In fact, essential questions hover around the upper three levels or so of Bloom’s Taxonomy.)</w:t>
      </w:r>
    </w:p>
    <w:p w:rsidR="00981696" w:rsidRPr="00981696" w:rsidRDefault="00981696" w:rsidP="00981696">
      <w:pPr>
        <w:autoSpaceDE w:val="0"/>
        <w:autoSpaceDN w:val="0"/>
        <w:adjustRightInd w:val="0"/>
        <w:rPr>
          <w:sz w:val="22"/>
          <w:szCs w:val="22"/>
        </w:rPr>
      </w:pPr>
      <w:r w:rsidRPr="00981696">
        <w:rPr>
          <w:sz w:val="22"/>
          <w:szCs w:val="22"/>
        </w:rPr>
        <w:t>6. All learning ultimately begins and ends with a question!</w:t>
      </w:r>
    </w:p>
    <w:p w:rsidR="000829D6" w:rsidRDefault="00981696" w:rsidP="00981696">
      <w:pPr>
        <w:rPr>
          <w:sz w:val="22"/>
          <w:szCs w:val="22"/>
        </w:rPr>
      </w:pPr>
      <w:r w:rsidRPr="00981696">
        <w:rPr>
          <w:sz w:val="22"/>
          <w:szCs w:val="22"/>
        </w:rPr>
        <w:t xml:space="preserve">7. They encourage </w:t>
      </w:r>
      <w:r w:rsidRPr="00981696">
        <w:rPr>
          <w:i/>
          <w:iCs/>
          <w:sz w:val="22"/>
          <w:szCs w:val="22"/>
        </w:rPr>
        <w:t>engaged learners*</w:t>
      </w:r>
      <w:r w:rsidRPr="00981696">
        <w:rPr>
          <w:sz w:val="22"/>
          <w:szCs w:val="22"/>
        </w:rPr>
        <w:t>.</w:t>
      </w:r>
    </w:p>
    <w:p w:rsidR="00981696" w:rsidRDefault="00981696" w:rsidP="00981696">
      <w:pPr>
        <w:rPr>
          <w:sz w:val="22"/>
          <w:szCs w:val="22"/>
        </w:rPr>
      </w:pPr>
    </w:p>
    <w:p w:rsidR="00981696" w:rsidRPr="00981696" w:rsidRDefault="00981696" w:rsidP="00981696">
      <w:pPr>
        <w:autoSpaceDE w:val="0"/>
        <w:autoSpaceDN w:val="0"/>
        <w:adjustRightInd w:val="0"/>
        <w:rPr>
          <w:b/>
          <w:bCs/>
          <w:sz w:val="20"/>
          <w:szCs w:val="20"/>
        </w:rPr>
      </w:pPr>
      <w:r w:rsidRPr="00981696">
        <w:rPr>
          <w:b/>
          <w:bCs/>
          <w:sz w:val="20"/>
          <w:szCs w:val="20"/>
        </w:rPr>
        <w:t>Essential Questions</w:t>
      </w:r>
      <w:r>
        <w:rPr>
          <w:b/>
          <w:bCs/>
          <w:sz w:val="20"/>
          <w:szCs w:val="20"/>
        </w:rPr>
        <w:t xml:space="preserve"> </w:t>
      </w:r>
      <w:r w:rsidRPr="00981696">
        <w:rPr>
          <w:rFonts w:cs="Arial Narrow"/>
          <w:sz w:val="20"/>
          <w:szCs w:val="20"/>
        </w:rPr>
        <w:t xml:space="preserve">(This section is reprinted from a series of articles first published in </w:t>
      </w:r>
      <w:r w:rsidRPr="00981696">
        <w:rPr>
          <w:rFonts w:cs="Arial Narrow"/>
          <w:b/>
          <w:bCs/>
          <w:i/>
          <w:iCs/>
          <w:sz w:val="20"/>
          <w:szCs w:val="20"/>
        </w:rPr>
        <w:t>Technology</w:t>
      </w:r>
    </w:p>
    <w:p w:rsidR="00981696" w:rsidRPr="00981696" w:rsidRDefault="00981696" w:rsidP="00981696">
      <w:pPr>
        <w:rPr>
          <w:rFonts w:cs="Arial Narrow"/>
          <w:sz w:val="20"/>
          <w:szCs w:val="20"/>
        </w:rPr>
      </w:pPr>
      <w:proofErr w:type="gramStart"/>
      <w:r w:rsidRPr="00981696">
        <w:rPr>
          <w:rFonts w:cs="Arial Narrow"/>
          <w:b/>
          <w:bCs/>
          <w:i/>
          <w:iCs/>
          <w:sz w:val="20"/>
          <w:szCs w:val="20"/>
        </w:rPr>
        <w:t xml:space="preserve">Connection </w:t>
      </w:r>
      <w:r w:rsidRPr="00981696">
        <w:rPr>
          <w:rFonts w:cs="Arial Narrow"/>
          <w:sz w:val="20"/>
          <w:szCs w:val="20"/>
        </w:rPr>
        <w:t>in 1995.)</w:t>
      </w:r>
      <w:proofErr w:type="gramEnd"/>
      <w:r>
        <w:rPr>
          <w:rFonts w:cs="Arial Narrow"/>
          <w:sz w:val="20"/>
          <w:szCs w:val="20"/>
        </w:rPr>
        <w:t xml:space="preserve">  </w:t>
      </w:r>
      <w:hyperlink r:id="rId4" w:history="1">
        <w:r w:rsidRPr="003C479F">
          <w:rPr>
            <w:rStyle w:val="Hyperlink"/>
            <w:rFonts w:cs="Arial Narrow"/>
            <w:sz w:val="20"/>
            <w:szCs w:val="20"/>
          </w:rPr>
          <w:t>http://www.oakcrest.net/news/essential.pdf</w:t>
        </w:r>
      </w:hyperlink>
    </w:p>
    <w:sectPr w:rsidR="00981696" w:rsidRPr="00981696" w:rsidSect="00981696">
      <w:pgSz w:w="12240" w:h="15840"/>
      <w:pgMar w:top="1008" w:right="1440" w:bottom="100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MT">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oNotTrackMoves/>
  <w:defaultTabStop w:val="720"/>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81696"/>
    <w:rsid w:val="000829D6"/>
    <w:rsid w:val="001F4C2C"/>
    <w:rsid w:val="008554E4"/>
    <w:rsid w:val="00981696"/>
    <w:rsid w:val="00B563E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98169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akcrest.net/news/essenti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650</Words>
  <Characters>3558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Essential questions have the following attributes:</vt:lpstr>
    </vt:vector>
  </TitlesOfParts>
  <Company>Watry and Watry</Company>
  <LinksUpToDate>false</LinksUpToDate>
  <CharactersWithSpaces>4200</CharactersWithSpaces>
  <SharedDoc>false</SharedDoc>
  <HLinks>
    <vt:vector size="6" baseType="variant">
      <vt:variant>
        <vt:i4>3604518</vt:i4>
      </vt:variant>
      <vt:variant>
        <vt:i4>0</vt:i4>
      </vt:variant>
      <vt:variant>
        <vt:i4>0</vt:i4>
      </vt:variant>
      <vt:variant>
        <vt:i4>5</vt:i4>
      </vt:variant>
      <vt:variant>
        <vt:lpwstr>http://www.oakcrest.net/news/essential.pdf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Essential questions have the following attributes:</dc:title>
  <dc:creator>Home Computing</dc:creator>
  <cp:lastModifiedBy>michael rospenda</cp:lastModifiedBy>
  <cp:revision>2</cp:revision>
  <dcterms:created xsi:type="dcterms:W3CDTF">2011-08-02T17:16:00Z</dcterms:created>
  <dcterms:modified xsi:type="dcterms:W3CDTF">2011-08-02T17:16:00Z</dcterms:modified>
</cp:coreProperties>
</file>